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FC" w:rsidRPr="0045797A" w:rsidRDefault="00D625FC" w:rsidP="0045797A">
      <w:pPr>
        <w:spacing w:before="100" w:beforeAutospacing="1" w:after="100" w:afterAutospacing="1" w:line="240" w:lineRule="auto"/>
        <w:jc w:val="center"/>
        <w:outlineLvl w:val="3"/>
        <w:rPr>
          <w:rFonts w:ascii="Helvetica" w:hAnsi="Helvetica" w:cs="Helvetica"/>
          <w:b/>
          <w:bCs/>
          <w:sz w:val="24"/>
          <w:szCs w:val="24"/>
          <w:lang w:eastAsia="it-IT"/>
        </w:rPr>
      </w:pPr>
      <w:r w:rsidRPr="0045797A">
        <w:rPr>
          <w:rFonts w:ascii="Helvetica" w:hAnsi="Helvetica" w:cs="Helvetica"/>
          <w:b/>
          <w:bCs/>
          <w:sz w:val="24"/>
          <w:szCs w:val="24"/>
          <w:lang w:eastAsia="it-IT"/>
        </w:rPr>
        <w:t>Serie B 16</w:t>
      </w:r>
    </w:p>
    <w:p w:rsidR="00D625FC" w:rsidRPr="0045797A" w:rsidRDefault="00D625FC" w:rsidP="0045797A">
      <w:pPr>
        <w:spacing w:after="0" w:line="240" w:lineRule="auto"/>
        <w:jc w:val="center"/>
        <w:rPr>
          <w:rFonts w:ascii="Helvetica" w:hAnsi="Helvetica" w:cs="Helvetica"/>
          <w:sz w:val="18"/>
          <w:szCs w:val="18"/>
          <w:lang w:eastAsia="it-IT"/>
        </w:rPr>
      </w:pPr>
      <w:hyperlink r:id="rId4" w:history="1">
        <w:r w:rsidRPr="0045797A">
          <w:rPr>
            <w:rFonts w:ascii="Helvetica" w:hAnsi="Helvetica" w:cs="Helvetica"/>
            <w:color w:val="0000FF"/>
            <w:sz w:val="18"/>
            <w:szCs w:val="18"/>
            <w:u w:val="single"/>
            <w:lang w:eastAsia="it-IT"/>
          </w:rPr>
          <w:t>Pagina precedente</w:t>
        </w:r>
      </w:hyperlink>
    </w:p>
    <w:p w:rsidR="00D625FC" w:rsidRPr="0045797A" w:rsidRDefault="00D625FC" w:rsidP="0045797A">
      <w:pPr>
        <w:spacing w:after="240" w:line="240" w:lineRule="auto"/>
        <w:jc w:val="center"/>
        <w:rPr>
          <w:rFonts w:ascii="Verdana" w:hAnsi="Verdana" w:cs="Verdana"/>
          <w:color w:val="000000"/>
          <w:sz w:val="15"/>
          <w:szCs w:val="15"/>
          <w:lang w:eastAsia="it-IT"/>
        </w:rPr>
      </w:pPr>
      <w:r w:rsidRPr="0045797A">
        <w:rPr>
          <w:rFonts w:ascii="Verdana" w:hAnsi="Verdana" w:cs="Verdana"/>
          <w:color w:val="000000"/>
          <w:sz w:val="15"/>
          <w:szCs w:val="15"/>
          <w:lang w:eastAsia="it-IT"/>
        </w:rPr>
        <w:br/>
      </w:r>
      <w:r w:rsidRPr="0045797A">
        <w:rPr>
          <w:rFonts w:ascii="Verdana" w:hAnsi="Verdana" w:cs="Verdana"/>
          <w:b/>
          <w:bCs/>
          <w:color w:val="000000"/>
          <w:sz w:val="15"/>
          <w:szCs w:val="15"/>
          <w:lang w:eastAsia="it-IT"/>
        </w:rPr>
        <w:t>Responsabile di girone</w:t>
      </w:r>
      <w:r w:rsidRPr="0045797A">
        <w:rPr>
          <w:rFonts w:ascii="Verdana" w:hAnsi="Verdana" w:cs="Verdana"/>
          <w:color w:val="000000"/>
          <w:sz w:val="15"/>
          <w:szCs w:val="15"/>
          <w:lang w:eastAsia="it-IT"/>
        </w:rPr>
        <w:br/>
      </w:r>
      <w:r w:rsidRPr="0045797A">
        <w:rPr>
          <w:rFonts w:ascii="Verdana" w:hAnsi="Verdana" w:cs="Verdana"/>
          <w:color w:val="000000"/>
          <w:sz w:val="15"/>
          <w:szCs w:val="15"/>
          <w:lang w:eastAsia="it-IT"/>
        </w:rPr>
        <w:br/>
        <w:t>Bottino Alexiei</w:t>
      </w:r>
      <w:r w:rsidRPr="0045797A">
        <w:rPr>
          <w:rFonts w:ascii="Verdana" w:hAnsi="Verdana" w:cs="Verdana"/>
          <w:color w:val="000000"/>
          <w:sz w:val="15"/>
          <w:szCs w:val="15"/>
          <w:lang w:eastAsia="it-IT"/>
        </w:rPr>
        <w:br/>
        <w:t xml:space="preserve">Telefono: </w:t>
      </w:r>
      <w:r w:rsidRPr="0045797A">
        <w:rPr>
          <w:rFonts w:ascii="Verdana" w:hAnsi="Verdana" w:cs="Verdana"/>
          <w:color w:val="000000"/>
          <w:sz w:val="15"/>
          <w:szCs w:val="15"/>
          <w:lang w:eastAsia="it-IT"/>
        </w:rPr>
        <w:br/>
        <w:t xml:space="preserve">E-mail: </w:t>
      </w:r>
      <w:hyperlink r:id="rId5" w:history="1">
        <w:r w:rsidRPr="0045797A">
          <w:rPr>
            <w:rFonts w:ascii="Verdana" w:hAnsi="Verdana" w:cs="Verdana"/>
            <w:color w:val="0000FF"/>
            <w:sz w:val="15"/>
            <w:szCs w:val="15"/>
            <w:u w:val="single"/>
            <w:lang w:eastAsia="it-IT"/>
          </w:rPr>
          <w:t>evernine@freaknet.org</w:t>
        </w:r>
      </w:hyperlink>
      <w:r w:rsidRPr="0045797A">
        <w:rPr>
          <w:rFonts w:ascii="Verdana" w:hAnsi="Verdana" w:cs="Verdana"/>
          <w:color w:val="000000"/>
          <w:sz w:val="15"/>
          <w:szCs w:val="15"/>
          <w:lang w:eastAsia="it-IT"/>
        </w:rPr>
        <w:br/>
      </w:r>
      <w:r w:rsidRPr="0045797A">
        <w:rPr>
          <w:rFonts w:ascii="Verdana" w:hAnsi="Verdana" w:cs="Verdana"/>
          <w:color w:val="000000"/>
          <w:sz w:val="15"/>
          <w:szCs w:val="15"/>
          <w:lang w:eastAsia="it-IT"/>
        </w:rPr>
        <w:br/>
      </w:r>
      <w:hyperlink r:id="rId6" w:history="1">
        <w:r w:rsidRPr="0045797A">
          <w:rPr>
            <w:rFonts w:ascii="Verdana" w:hAnsi="Verdana" w:cs="Verdana"/>
            <w:color w:val="0000FF"/>
            <w:sz w:val="15"/>
            <w:szCs w:val="15"/>
            <w:u w:val="single"/>
            <w:lang w:eastAsia="it-IT"/>
          </w:rPr>
          <w:t>&lt;&lt; Torna alla lista &gt;&gt;</w:t>
        </w:r>
      </w:hyperlink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"/>
        <w:gridCol w:w="3457"/>
        <w:gridCol w:w="3546"/>
        <w:gridCol w:w="1074"/>
        <w:gridCol w:w="1062"/>
        <w:gridCol w:w="494"/>
      </w:tblGrid>
      <w:tr w:rsidR="00D625FC" w:rsidRPr="00287C9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33CC66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FFFFFF"/>
                <w:sz w:val="15"/>
                <w:szCs w:val="15"/>
                <w:lang w:eastAsia="it-IT"/>
              </w:rPr>
              <w:t>Turno 1</w:t>
            </w:r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Data incontro: 15-03-2013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420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Squadra in casa</w:t>
            </w:r>
          </w:p>
        </w:tc>
        <w:tc>
          <w:tcPr>
            <w:tcW w:w="420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Squadra in trasferta</w:t>
            </w:r>
          </w:p>
        </w:tc>
        <w:tc>
          <w:tcPr>
            <w:tcW w:w="120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P.ind.</w:t>
            </w:r>
          </w:p>
        </w:tc>
        <w:tc>
          <w:tcPr>
            <w:tcW w:w="120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P.Sq.</w:t>
            </w:r>
          </w:p>
        </w:tc>
        <w:tc>
          <w:tcPr>
            <w:tcW w:w="45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Dett.</w:t>
            </w:r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7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3 - Asd Enzo Crea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8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4 - Te.de.a. Cavallaro Giarre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9" w:history="1">
              <w:r w:rsidRPr="00287C9C">
                <w:rPr>
                  <w:rFonts w:ascii="Verdana" w:hAnsi="Verdana" w:cs="Verdana"/>
                  <w:noProof/>
                  <w:color w:val="0000FF"/>
                  <w:sz w:val="15"/>
                  <w:szCs w:val="15"/>
                  <w:lang w:eastAsia="it-IT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1" o:spid="_x0000_i1025" type="#_x0000_t75" alt="Dettaglio incontro" href="http://www.federscacchi.it/str_cis_inc_det.php?id=545" style="width:12pt;height:12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11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2 - Lilybetana Scacchi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12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5 - Bagheria A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13" w:history="1">
              <w:r w:rsidRPr="00287C9C">
                <w:rPr>
                  <w:rFonts w:ascii="Verdana" w:hAnsi="Verdana" w:cs="Verdana"/>
                  <w:noProof/>
                  <w:color w:val="0000FF"/>
                  <w:sz w:val="15"/>
                  <w:szCs w:val="15"/>
                  <w:lang w:eastAsia="it-IT"/>
                </w:rPr>
                <w:pict>
                  <v:shape id="Immagine 2" o:spid="_x0000_i1026" type="#_x0000_t75" alt="Dettaglio incontro" href="http://www.federscacchi.it/str_cis_inc_det.php?id=545" style="width:12pt;height:12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14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1 - Al Cantara 1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15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6 - A.s.monrealese Ipercoop La Torre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16" w:history="1">
              <w:r w:rsidRPr="00287C9C">
                <w:rPr>
                  <w:rFonts w:ascii="Verdana" w:hAnsi="Verdana" w:cs="Verdana"/>
                  <w:noProof/>
                  <w:color w:val="0000FF"/>
                  <w:sz w:val="15"/>
                  <w:szCs w:val="15"/>
                  <w:lang w:eastAsia="it-IT"/>
                </w:rPr>
                <w:pict>
                  <v:shape id="Immagine 3" o:spid="_x0000_i1027" type="#_x0000_t75" alt="Dettaglio incontro" href="http://www.federscacchi.it/str_cis_inc_det.php?id=545" style="width:12pt;height:12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</w:tr>
    </w:tbl>
    <w:p w:rsidR="00D625FC" w:rsidRPr="0045797A" w:rsidRDefault="00D625FC" w:rsidP="0045797A">
      <w:pPr>
        <w:spacing w:after="0" w:line="240" w:lineRule="auto"/>
        <w:jc w:val="center"/>
        <w:rPr>
          <w:rFonts w:ascii="Helvetica" w:hAnsi="Helvetica" w:cs="Helvetica"/>
          <w:vanish/>
          <w:sz w:val="18"/>
          <w:szCs w:val="18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"/>
        <w:gridCol w:w="3546"/>
        <w:gridCol w:w="3457"/>
        <w:gridCol w:w="1074"/>
        <w:gridCol w:w="1062"/>
        <w:gridCol w:w="494"/>
      </w:tblGrid>
      <w:tr w:rsidR="00D625FC" w:rsidRPr="00287C9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33CC66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FFFFFF"/>
                <w:sz w:val="15"/>
                <w:szCs w:val="15"/>
                <w:lang w:eastAsia="it-IT"/>
              </w:rPr>
              <w:t>Turno 2</w:t>
            </w:r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Data incontro: 16-03-2013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420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Squadra in casa</w:t>
            </w:r>
          </w:p>
        </w:tc>
        <w:tc>
          <w:tcPr>
            <w:tcW w:w="420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Squadra in trasferta</w:t>
            </w:r>
          </w:p>
        </w:tc>
        <w:tc>
          <w:tcPr>
            <w:tcW w:w="120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P.ind.</w:t>
            </w:r>
          </w:p>
        </w:tc>
        <w:tc>
          <w:tcPr>
            <w:tcW w:w="120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P.Sq.</w:t>
            </w:r>
          </w:p>
        </w:tc>
        <w:tc>
          <w:tcPr>
            <w:tcW w:w="45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Dett.</w:t>
            </w:r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17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6 - A.s.monrealese Ipercoop La Torre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18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4 - Te.de.a. Cavallaro Giarre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19" w:history="1">
              <w:r w:rsidRPr="00287C9C">
                <w:rPr>
                  <w:rFonts w:ascii="Verdana" w:hAnsi="Verdana" w:cs="Verdana"/>
                  <w:noProof/>
                  <w:color w:val="0000FF"/>
                  <w:sz w:val="15"/>
                  <w:szCs w:val="15"/>
                  <w:lang w:eastAsia="it-IT"/>
                </w:rPr>
                <w:pict>
                  <v:shape id="Immagine 4" o:spid="_x0000_i1028" type="#_x0000_t75" alt="Dettaglio incontro" href="http://www.federscacchi.it/str_cis_inc_det.php?id=545" style="width:12pt;height:12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20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5 - Bagheria A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21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3 - Asd Enzo Crea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22" w:history="1">
              <w:r w:rsidRPr="00287C9C">
                <w:rPr>
                  <w:rFonts w:ascii="Verdana" w:hAnsi="Verdana" w:cs="Verdana"/>
                  <w:noProof/>
                  <w:color w:val="0000FF"/>
                  <w:sz w:val="15"/>
                  <w:szCs w:val="15"/>
                  <w:lang w:eastAsia="it-IT"/>
                </w:rPr>
                <w:pict>
                  <v:shape id="Immagine 5" o:spid="_x0000_i1029" type="#_x0000_t75" alt="Dettaglio incontro" href="http://www.federscacchi.it/str_cis_inc_det.php?id=545" style="width:12pt;height:12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23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1 - Al Cantara 1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24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2 - Lilybetana Scacchi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25" w:history="1">
              <w:r w:rsidRPr="00287C9C">
                <w:rPr>
                  <w:rFonts w:ascii="Verdana" w:hAnsi="Verdana" w:cs="Verdana"/>
                  <w:noProof/>
                  <w:color w:val="0000FF"/>
                  <w:sz w:val="15"/>
                  <w:szCs w:val="15"/>
                  <w:lang w:eastAsia="it-IT"/>
                </w:rPr>
                <w:pict>
                  <v:shape id="Immagine 6" o:spid="_x0000_i1030" type="#_x0000_t75" alt="Dettaglio incontro" href="http://www.federscacchi.it/str_cis_inc_det.php?id=545" style="width:12pt;height:12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</w:tr>
    </w:tbl>
    <w:p w:rsidR="00D625FC" w:rsidRPr="0045797A" w:rsidRDefault="00D625FC" w:rsidP="0045797A">
      <w:pPr>
        <w:spacing w:after="0" w:line="240" w:lineRule="auto"/>
        <w:jc w:val="center"/>
        <w:rPr>
          <w:rFonts w:ascii="Helvetica" w:hAnsi="Helvetica" w:cs="Helvetica"/>
          <w:vanish/>
          <w:sz w:val="18"/>
          <w:szCs w:val="18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"/>
        <w:gridCol w:w="3457"/>
        <w:gridCol w:w="3546"/>
        <w:gridCol w:w="1074"/>
        <w:gridCol w:w="1062"/>
        <w:gridCol w:w="494"/>
      </w:tblGrid>
      <w:tr w:rsidR="00D625FC" w:rsidRPr="00287C9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33CC66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FFFFFF"/>
                <w:sz w:val="15"/>
                <w:szCs w:val="15"/>
                <w:lang w:eastAsia="it-IT"/>
              </w:rPr>
              <w:t>Turno 3</w:t>
            </w:r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Data incontro: 16-03-2013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420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Squadra in casa</w:t>
            </w:r>
          </w:p>
        </w:tc>
        <w:tc>
          <w:tcPr>
            <w:tcW w:w="420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Squadra in trasferta</w:t>
            </w:r>
          </w:p>
        </w:tc>
        <w:tc>
          <w:tcPr>
            <w:tcW w:w="120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P.ind.</w:t>
            </w:r>
          </w:p>
        </w:tc>
        <w:tc>
          <w:tcPr>
            <w:tcW w:w="120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P.Sq.</w:t>
            </w:r>
          </w:p>
        </w:tc>
        <w:tc>
          <w:tcPr>
            <w:tcW w:w="45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Dett.</w:t>
            </w:r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26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4 - Te.de.a. Cavallaro Giarre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27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5 - Bagheria A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28" w:history="1">
              <w:r w:rsidRPr="00287C9C">
                <w:rPr>
                  <w:rFonts w:ascii="Verdana" w:hAnsi="Verdana" w:cs="Verdana"/>
                  <w:noProof/>
                  <w:color w:val="0000FF"/>
                  <w:sz w:val="15"/>
                  <w:szCs w:val="15"/>
                  <w:lang w:eastAsia="it-IT"/>
                </w:rPr>
                <w:pict>
                  <v:shape id="Immagine 7" o:spid="_x0000_i1031" type="#_x0000_t75" alt="Dettaglio incontro" href="http://www.federscacchi.it/str_cis_inc_det.php?id=545" style="width:12pt;height:12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29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3 - Asd Enzo Crea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30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1 - Al Cantara 1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31" w:history="1">
              <w:r w:rsidRPr="00287C9C">
                <w:rPr>
                  <w:rFonts w:ascii="Verdana" w:hAnsi="Verdana" w:cs="Verdana"/>
                  <w:noProof/>
                  <w:color w:val="0000FF"/>
                  <w:sz w:val="15"/>
                  <w:szCs w:val="15"/>
                  <w:lang w:eastAsia="it-IT"/>
                </w:rPr>
                <w:pict>
                  <v:shape id="Immagine 8" o:spid="_x0000_i1032" type="#_x0000_t75" alt="Dettaglio incontro" href="http://www.federscacchi.it/str_cis_inc_det.php?id=545" style="width:12pt;height:12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32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2 - Lilybetana Scacchi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33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6 - A.s.monrealese Ipercoop La Torre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34" w:history="1">
              <w:r w:rsidRPr="00287C9C">
                <w:rPr>
                  <w:rFonts w:ascii="Verdana" w:hAnsi="Verdana" w:cs="Verdana"/>
                  <w:noProof/>
                  <w:color w:val="0000FF"/>
                  <w:sz w:val="15"/>
                  <w:szCs w:val="15"/>
                  <w:lang w:eastAsia="it-IT"/>
                </w:rPr>
                <w:pict>
                  <v:shape id="Immagine 9" o:spid="_x0000_i1033" type="#_x0000_t75" alt="Dettaglio incontro" href="http://www.federscacchi.it/str_cis_inc_det.php?id=545" style="width:12pt;height:12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</w:tr>
    </w:tbl>
    <w:p w:rsidR="00D625FC" w:rsidRPr="0045797A" w:rsidRDefault="00D625FC" w:rsidP="0045797A">
      <w:pPr>
        <w:spacing w:after="0" w:line="240" w:lineRule="auto"/>
        <w:jc w:val="center"/>
        <w:rPr>
          <w:rFonts w:ascii="Helvetica" w:hAnsi="Helvetica" w:cs="Helvetica"/>
          <w:vanish/>
          <w:sz w:val="18"/>
          <w:szCs w:val="18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"/>
        <w:gridCol w:w="3549"/>
        <w:gridCol w:w="3453"/>
        <w:gridCol w:w="1074"/>
        <w:gridCol w:w="1062"/>
        <w:gridCol w:w="494"/>
      </w:tblGrid>
      <w:tr w:rsidR="00D625FC" w:rsidRPr="00287C9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33CC66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FFFFFF"/>
                <w:sz w:val="15"/>
                <w:szCs w:val="15"/>
                <w:lang w:eastAsia="it-IT"/>
              </w:rPr>
              <w:t>Turno 4</w:t>
            </w:r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Data incontro: 17-03-2013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420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Squadra in casa</w:t>
            </w:r>
          </w:p>
        </w:tc>
        <w:tc>
          <w:tcPr>
            <w:tcW w:w="420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Squadra in trasferta</w:t>
            </w:r>
          </w:p>
        </w:tc>
        <w:tc>
          <w:tcPr>
            <w:tcW w:w="120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P.ind.</w:t>
            </w:r>
          </w:p>
        </w:tc>
        <w:tc>
          <w:tcPr>
            <w:tcW w:w="120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P.Sq.</w:t>
            </w:r>
          </w:p>
        </w:tc>
        <w:tc>
          <w:tcPr>
            <w:tcW w:w="45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Dett.</w:t>
            </w:r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35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2 - Lilybetana Scacchi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36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3 - Asd Enzo Crea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37" w:history="1">
              <w:r w:rsidRPr="00287C9C">
                <w:rPr>
                  <w:rFonts w:ascii="Verdana" w:hAnsi="Verdana" w:cs="Verdana"/>
                  <w:noProof/>
                  <w:color w:val="0000FF"/>
                  <w:sz w:val="15"/>
                  <w:szCs w:val="15"/>
                  <w:lang w:eastAsia="it-IT"/>
                </w:rPr>
                <w:pict>
                  <v:shape id="Immagine 10" o:spid="_x0000_i1034" type="#_x0000_t75" alt="Dettaglio incontro" href="http://www.federscacchi.it/str_cis_inc_det.php?id=545" style="width:12pt;height:12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38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6 - A.s.monrealese Ipercoop La Torre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39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5 - Bagheria A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40" w:history="1">
              <w:r w:rsidRPr="00287C9C">
                <w:rPr>
                  <w:rFonts w:ascii="Verdana" w:hAnsi="Verdana" w:cs="Verdana"/>
                  <w:noProof/>
                  <w:color w:val="0000FF"/>
                  <w:sz w:val="15"/>
                  <w:szCs w:val="15"/>
                  <w:lang w:eastAsia="it-IT"/>
                </w:rPr>
                <w:pict>
                  <v:shape id="Immagine 11" o:spid="_x0000_i1035" type="#_x0000_t75" alt="Dettaglio incontro" href="http://www.federscacchi.it/str_cis_inc_det.php?id=545" style="width:12pt;height:12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41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1 - Al Cantara 1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42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4 - Te.de.a. Cavallaro Giarre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43" w:history="1">
              <w:r w:rsidRPr="00287C9C">
                <w:rPr>
                  <w:rFonts w:ascii="Verdana" w:hAnsi="Verdana" w:cs="Verdana"/>
                  <w:noProof/>
                  <w:color w:val="0000FF"/>
                  <w:sz w:val="15"/>
                  <w:szCs w:val="15"/>
                  <w:lang w:eastAsia="it-IT"/>
                </w:rPr>
                <w:pict>
                  <v:shape id="Immagine 12" o:spid="_x0000_i1036" type="#_x0000_t75" alt="Dettaglio incontro" href="http://www.federscacchi.it/str_cis_inc_det.php?id=545" style="width:12pt;height:12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</w:tr>
    </w:tbl>
    <w:p w:rsidR="00D625FC" w:rsidRPr="0045797A" w:rsidRDefault="00D625FC" w:rsidP="0045797A">
      <w:pPr>
        <w:spacing w:after="0" w:line="240" w:lineRule="auto"/>
        <w:jc w:val="center"/>
        <w:rPr>
          <w:rFonts w:ascii="Helvetica" w:hAnsi="Helvetica" w:cs="Helvetica"/>
          <w:vanish/>
          <w:sz w:val="18"/>
          <w:szCs w:val="18"/>
          <w:lang w:eastAsia="it-IT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"/>
        <w:gridCol w:w="3448"/>
        <w:gridCol w:w="3553"/>
        <w:gridCol w:w="1075"/>
        <w:gridCol w:w="1063"/>
        <w:gridCol w:w="494"/>
      </w:tblGrid>
      <w:tr w:rsidR="00D625FC" w:rsidRPr="00287C9C">
        <w:trPr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33CC66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FFFFFF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FFFFFF"/>
                <w:sz w:val="15"/>
                <w:szCs w:val="15"/>
                <w:lang w:eastAsia="it-IT"/>
              </w:rPr>
              <w:t>Turno 5</w:t>
            </w:r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Data incontro: 17-03-2013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420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Squadra in casa</w:t>
            </w:r>
          </w:p>
        </w:tc>
        <w:tc>
          <w:tcPr>
            <w:tcW w:w="420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Squadra in trasferta</w:t>
            </w:r>
          </w:p>
        </w:tc>
        <w:tc>
          <w:tcPr>
            <w:tcW w:w="120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P.ind.</w:t>
            </w:r>
          </w:p>
        </w:tc>
        <w:tc>
          <w:tcPr>
            <w:tcW w:w="120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P.Sq.</w:t>
            </w:r>
          </w:p>
        </w:tc>
        <w:tc>
          <w:tcPr>
            <w:tcW w:w="450" w:type="dxa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b/>
                <w:bCs/>
                <w:color w:val="000000"/>
                <w:sz w:val="15"/>
                <w:szCs w:val="15"/>
                <w:lang w:eastAsia="it-IT"/>
              </w:rPr>
              <w:t>Dett.</w:t>
            </w:r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44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4 - Te.de.a. Cavallaro Giarre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45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2 - Lilybetana Scacchi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46" w:history="1">
              <w:r w:rsidRPr="00287C9C">
                <w:rPr>
                  <w:rFonts w:ascii="Verdana" w:hAnsi="Verdana" w:cs="Verdana"/>
                  <w:noProof/>
                  <w:color w:val="0000FF"/>
                  <w:sz w:val="15"/>
                  <w:szCs w:val="15"/>
                  <w:lang w:eastAsia="it-IT"/>
                </w:rPr>
                <w:pict>
                  <v:shape id="Immagine 13" o:spid="_x0000_i1037" type="#_x0000_t75" alt="Dettaglio incontro" href="http://www.federscacchi.it/str_cis_inc_det.php?id=545" style="width:12pt;height:12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47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3 - Asd Enzo Crea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48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6 - A.s.monrealese Ipercoop La Torre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49" w:history="1">
              <w:r w:rsidRPr="00287C9C">
                <w:rPr>
                  <w:rFonts w:ascii="Verdana" w:hAnsi="Verdana" w:cs="Verdana"/>
                  <w:noProof/>
                  <w:color w:val="0000FF"/>
                  <w:sz w:val="15"/>
                  <w:szCs w:val="15"/>
                  <w:lang w:eastAsia="it-IT"/>
                </w:rPr>
                <w:pict>
                  <v:shape id="Immagine 14" o:spid="_x0000_i1038" type="#_x0000_t75" alt="Dettaglio incontro" href="http://www.federscacchi.it/str_cis_inc_det.php?id=545" style="width:12pt;height:12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</w:tr>
      <w:tr w:rsidR="00D625FC" w:rsidRPr="00287C9C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50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5 - Bagheria A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51" w:history="1">
              <w:r w:rsidRPr="0045797A">
                <w:rPr>
                  <w:rFonts w:ascii="Verdana" w:hAnsi="Verdana" w:cs="Verdana"/>
                  <w:color w:val="0000FF"/>
                  <w:sz w:val="15"/>
                  <w:szCs w:val="15"/>
                  <w:u w:val="single"/>
                  <w:lang w:eastAsia="it-IT"/>
                </w:rPr>
                <w:t>1 - Al Cantara 1</w:t>
              </w:r>
            </w:hyperlink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0.0 - 0.0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r w:rsidRPr="0045797A"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  <w:t>0 - 0</w:t>
            </w:r>
          </w:p>
        </w:tc>
        <w:tc>
          <w:tcPr>
            <w:tcW w:w="0" w:type="auto"/>
            <w:vAlign w:val="center"/>
          </w:tcPr>
          <w:p w:rsidR="00D625FC" w:rsidRPr="0045797A" w:rsidRDefault="00D625FC" w:rsidP="0045797A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15"/>
                <w:szCs w:val="15"/>
                <w:lang w:eastAsia="it-IT"/>
              </w:rPr>
            </w:pPr>
            <w:hyperlink r:id="rId52" w:history="1">
              <w:r w:rsidRPr="00287C9C">
                <w:rPr>
                  <w:rFonts w:ascii="Verdana" w:hAnsi="Verdana" w:cs="Verdana"/>
                  <w:noProof/>
                  <w:color w:val="0000FF"/>
                  <w:sz w:val="15"/>
                  <w:szCs w:val="15"/>
                  <w:lang w:eastAsia="it-IT"/>
                </w:rPr>
                <w:pict>
                  <v:shape id="Immagine 15" o:spid="_x0000_i1039" type="#_x0000_t75" alt="Dettaglio incontro" href="http://www.federscacchi.it/str_cis_inc_det.php?id=545" style="width:12pt;height:12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</w:tr>
    </w:tbl>
    <w:p w:rsidR="00D625FC" w:rsidRDefault="00D625FC"/>
    <w:sectPr w:rsidR="00D625FC" w:rsidSect="00843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97A"/>
    <w:rsid w:val="002245C6"/>
    <w:rsid w:val="00287C9C"/>
    <w:rsid w:val="0045797A"/>
    <w:rsid w:val="008433C3"/>
    <w:rsid w:val="009E6F53"/>
    <w:rsid w:val="00CC7661"/>
    <w:rsid w:val="00D6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C3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4579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5797A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rsid w:val="0045797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579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5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ederscacchi.it/str_cis_inc_det.php?id=54557" TargetMode="External"/><Relationship Id="rId18" Type="http://schemas.openxmlformats.org/officeDocument/2006/relationships/hyperlink" Target="http://www.federscacchi.it/cis_dett_sq.php?sqd=5012" TargetMode="External"/><Relationship Id="rId26" Type="http://schemas.openxmlformats.org/officeDocument/2006/relationships/hyperlink" Target="http://www.federscacchi.it/cis_dett_sq.php?sqd=5012" TargetMode="External"/><Relationship Id="rId39" Type="http://schemas.openxmlformats.org/officeDocument/2006/relationships/hyperlink" Target="http://www.federscacchi.it/cis_dett_sq.php?sqd=51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ederscacchi.it/cis_dett_sq.php?sqd=5066" TargetMode="External"/><Relationship Id="rId34" Type="http://schemas.openxmlformats.org/officeDocument/2006/relationships/hyperlink" Target="http://www.federscacchi.it/str_cis_inc_det.php?id=54562" TargetMode="External"/><Relationship Id="rId42" Type="http://schemas.openxmlformats.org/officeDocument/2006/relationships/hyperlink" Target="http://www.federscacchi.it/cis_dett_sq.php?sqd=5012" TargetMode="External"/><Relationship Id="rId47" Type="http://schemas.openxmlformats.org/officeDocument/2006/relationships/hyperlink" Target="http://www.federscacchi.it/cis_dett_sq.php?sqd=5066" TargetMode="External"/><Relationship Id="rId50" Type="http://schemas.openxmlformats.org/officeDocument/2006/relationships/hyperlink" Target="http://www.federscacchi.it/cis_dett_sq.php?sqd=5111" TargetMode="External"/><Relationship Id="rId7" Type="http://schemas.openxmlformats.org/officeDocument/2006/relationships/hyperlink" Target="http://www.federscacchi.it/cis_dett_sq.php?sqd=5066" TargetMode="External"/><Relationship Id="rId12" Type="http://schemas.openxmlformats.org/officeDocument/2006/relationships/hyperlink" Target="http://www.federscacchi.it/cis_dett_sq.php?sqd=5111" TargetMode="External"/><Relationship Id="rId17" Type="http://schemas.openxmlformats.org/officeDocument/2006/relationships/hyperlink" Target="http://www.federscacchi.it/cis_dett_sq.php?sqd=5109" TargetMode="External"/><Relationship Id="rId25" Type="http://schemas.openxmlformats.org/officeDocument/2006/relationships/hyperlink" Target="http://www.federscacchi.it/str_cis_inc_det.php?id=54561" TargetMode="External"/><Relationship Id="rId33" Type="http://schemas.openxmlformats.org/officeDocument/2006/relationships/hyperlink" Target="http://www.federscacchi.it/cis_dett_sq.php?sqd=5109" TargetMode="External"/><Relationship Id="rId38" Type="http://schemas.openxmlformats.org/officeDocument/2006/relationships/hyperlink" Target="http://www.federscacchi.it/cis_dett_sq.php?sqd=5109" TargetMode="External"/><Relationship Id="rId46" Type="http://schemas.openxmlformats.org/officeDocument/2006/relationships/hyperlink" Target="http://www.federscacchi.it/str_cis_inc_det.php?id=545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ederscacchi.it/str_cis_inc_det.php?id=54556" TargetMode="External"/><Relationship Id="rId20" Type="http://schemas.openxmlformats.org/officeDocument/2006/relationships/hyperlink" Target="http://www.federscacchi.it/cis_dett_sq.php?sqd=5111" TargetMode="External"/><Relationship Id="rId29" Type="http://schemas.openxmlformats.org/officeDocument/2006/relationships/hyperlink" Target="http://www.federscacchi.it/cis_dett_sq.php?sqd=5066" TargetMode="External"/><Relationship Id="rId41" Type="http://schemas.openxmlformats.org/officeDocument/2006/relationships/hyperlink" Target="http://www.federscacchi.it/cis_dett_sq.php?sqd=5136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history.back()" TargetMode="External"/><Relationship Id="rId11" Type="http://schemas.openxmlformats.org/officeDocument/2006/relationships/hyperlink" Target="http://www.federscacchi.it/cis_dett_sq.php?sqd=5082" TargetMode="External"/><Relationship Id="rId24" Type="http://schemas.openxmlformats.org/officeDocument/2006/relationships/hyperlink" Target="http://www.federscacchi.it/cis_dett_sq.php?sqd=5082" TargetMode="External"/><Relationship Id="rId32" Type="http://schemas.openxmlformats.org/officeDocument/2006/relationships/hyperlink" Target="http://www.federscacchi.it/cis_dett_sq.php?sqd=5082" TargetMode="External"/><Relationship Id="rId37" Type="http://schemas.openxmlformats.org/officeDocument/2006/relationships/hyperlink" Target="http://www.federscacchi.it/str_cis_inc_det.php?id=54567" TargetMode="External"/><Relationship Id="rId40" Type="http://schemas.openxmlformats.org/officeDocument/2006/relationships/hyperlink" Target="http://www.federscacchi.it/str_cis_inc_det.php?id=54565" TargetMode="External"/><Relationship Id="rId45" Type="http://schemas.openxmlformats.org/officeDocument/2006/relationships/hyperlink" Target="http://www.federscacchi.it/cis_dett_sq.php?sqd=5082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evernine@freaknet.org" TargetMode="External"/><Relationship Id="rId15" Type="http://schemas.openxmlformats.org/officeDocument/2006/relationships/hyperlink" Target="http://www.federscacchi.it/cis_dett_sq.php?sqd=5109" TargetMode="External"/><Relationship Id="rId23" Type="http://schemas.openxmlformats.org/officeDocument/2006/relationships/hyperlink" Target="http://www.federscacchi.it/cis_dett_sq.php?sqd=5136" TargetMode="External"/><Relationship Id="rId28" Type="http://schemas.openxmlformats.org/officeDocument/2006/relationships/hyperlink" Target="http://www.federscacchi.it/str_cis_inc_det.php?id=54564" TargetMode="External"/><Relationship Id="rId36" Type="http://schemas.openxmlformats.org/officeDocument/2006/relationships/hyperlink" Target="http://www.federscacchi.it/cis_dett_sq.php?sqd=5066" TargetMode="External"/><Relationship Id="rId49" Type="http://schemas.openxmlformats.org/officeDocument/2006/relationships/hyperlink" Target="http://www.federscacchi.it/str_cis_inc_det.php?id=54568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federscacchi.it/str_cis_inc_det.php?id=54559" TargetMode="External"/><Relationship Id="rId31" Type="http://schemas.openxmlformats.org/officeDocument/2006/relationships/hyperlink" Target="http://www.federscacchi.it/str_cis_inc_det.php?id=54563" TargetMode="External"/><Relationship Id="rId44" Type="http://schemas.openxmlformats.org/officeDocument/2006/relationships/hyperlink" Target="http://www.federscacchi.it/cis_dett_sq.php?sqd=5012" TargetMode="External"/><Relationship Id="rId52" Type="http://schemas.openxmlformats.org/officeDocument/2006/relationships/hyperlink" Target="http://www.federscacchi.it/str_cis_inc_det.php?id=54570" TargetMode="External"/><Relationship Id="rId4" Type="http://schemas.openxmlformats.org/officeDocument/2006/relationships/hyperlink" Target="javascript:history.back()" TargetMode="External"/><Relationship Id="rId9" Type="http://schemas.openxmlformats.org/officeDocument/2006/relationships/hyperlink" Target="http://www.federscacchi.it/str_cis_inc_det.php?id=54558" TargetMode="External"/><Relationship Id="rId14" Type="http://schemas.openxmlformats.org/officeDocument/2006/relationships/hyperlink" Target="http://www.federscacchi.it/cis_dett_sq.php?sqd=5136" TargetMode="External"/><Relationship Id="rId22" Type="http://schemas.openxmlformats.org/officeDocument/2006/relationships/hyperlink" Target="http://www.federscacchi.it/str_cis_inc_det.php?id=54560" TargetMode="External"/><Relationship Id="rId27" Type="http://schemas.openxmlformats.org/officeDocument/2006/relationships/hyperlink" Target="http://www.federscacchi.it/cis_dett_sq.php?sqd=5111" TargetMode="External"/><Relationship Id="rId30" Type="http://schemas.openxmlformats.org/officeDocument/2006/relationships/hyperlink" Target="http://www.federscacchi.it/cis_dett_sq.php?sqd=5136" TargetMode="External"/><Relationship Id="rId35" Type="http://schemas.openxmlformats.org/officeDocument/2006/relationships/hyperlink" Target="http://www.federscacchi.it/cis_dett_sq.php?sqd=5082" TargetMode="External"/><Relationship Id="rId43" Type="http://schemas.openxmlformats.org/officeDocument/2006/relationships/hyperlink" Target="http://www.federscacchi.it/str_cis_inc_det.php?id=54566" TargetMode="External"/><Relationship Id="rId48" Type="http://schemas.openxmlformats.org/officeDocument/2006/relationships/hyperlink" Target="http://www.federscacchi.it/cis_dett_sq.php?sqd=5109" TargetMode="External"/><Relationship Id="rId8" Type="http://schemas.openxmlformats.org/officeDocument/2006/relationships/hyperlink" Target="http://www.federscacchi.it/cis_dett_sq.php?sqd=5012" TargetMode="External"/><Relationship Id="rId51" Type="http://schemas.openxmlformats.org/officeDocument/2006/relationships/hyperlink" Target="http://www.federscacchi.it/cis_dett_sq.php?sqd=5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724</Words>
  <Characters>4127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user</cp:lastModifiedBy>
  <cp:revision>3</cp:revision>
  <dcterms:created xsi:type="dcterms:W3CDTF">2013-03-08T09:48:00Z</dcterms:created>
  <dcterms:modified xsi:type="dcterms:W3CDTF">2013-03-11T12:40:00Z</dcterms:modified>
</cp:coreProperties>
</file>